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50" w:rsidRDefault="002F1450"/>
    <w:p w:rsidR="002F1450" w:rsidRPr="005273CF" w:rsidRDefault="002F1450" w:rsidP="002F1450">
      <w:pPr>
        <w:pStyle w:val="a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5273CF">
        <w:rPr>
          <w:sz w:val="18"/>
          <w:szCs w:val="18"/>
        </w:rPr>
        <w:t xml:space="preserve">    Унифицированная форма № Т-1</w:t>
      </w:r>
    </w:p>
    <w:p w:rsidR="002F1450" w:rsidRPr="005273CF" w:rsidRDefault="002F1450" w:rsidP="002F1450">
      <w:pPr>
        <w:pStyle w:val="a4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5273CF">
        <w:rPr>
          <w:sz w:val="18"/>
          <w:szCs w:val="18"/>
        </w:rPr>
        <w:t xml:space="preserve">   </w:t>
      </w:r>
      <w:proofErr w:type="gramStart"/>
      <w:r w:rsidRPr="005273CF">
        <w:rPr>
          <w:sz w:val="18"/>
          <w:szCs w:val="18"/>
        </w:rPr>
        <w:t>Утвержд</w:t>
      </w:r>
      <w:r>
        <w:rPr>
          <w:sz w:val="18"/>
          <w:szCs w:val="18"/>
        </w:rPr>
        <w:t>е</w:t>
      </w:r>
      <w:r w:rsidRPr="005273CF">
        <w:rPr>
          <w:sz w:val="18"/>
          <w:szCs w:val="18"/>
        </w:rPr>
        <w:t>на</w:t>
      </w:r>
      <w:proofErr w:type="gramEnd"/>
      <w:r w:rsidRPr="005273CF">
        <w:rPr>
          <w:sz w:val="18"/>
          <w:szCs w:val="18"/>
        </w:rPr>
        <w:t xml:space="preserve"> Постановлением Госкомстата России</w:t>
      </w:r>
    </w:p>
    <w:p w:rsidR="002F1450" w:rsidRDefault="002F1450" w:rsidP="002F1450">
      <w:pPr>
        <w:pStyle w:val="a4"/>
        <w:jc w:val="right"/>
        <w:rPr>
          <w:sz w:val="18"/>
          <w:szCs w:val="18"/>
        </w:rPr>
      </w:pPr>
      <w:r w:rsidRPr="005273CF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</w:t>
      </w:r>
      <w:r w:rsidRPr="005273CF">
        <w:rPr>
          <w:sz w:val="18"/>
          <w:szCs w:val="18"/>
        </w:rPr>
        <w:t>от 05.01.2004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127"/>
      </w:tblGrid>
      <w:tr w:rsidR="002F1450" w:rsidRPr="00F018CD" w:rsidTr="002F145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4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1450" w:rsidRPr="00AF4606" w:rsidRDefault="002F1450" w:rsidP="00A553A1">
            <w:pPr>
              <w:pStyle w:val="a4"/>
              <w:jc w:val="left"/>
              <w:rPr>
                <w:sz w:val="22"/>
                <w:szCs w:val="22"/>
              </w:rPr>
            </w:pPr>
            <w:r w:rsidRPr="00AF4606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2F1450" w:rsidRPr="00F018CD" w:rsidRDefault="002F1450" w:rsidP="00A553A1">
            <w:pPr>
              <w:pStyle w:val="a4"/>
              <w:jc w:val="left"/>
              <w:rPr>
                <w:sz w:val="24"/>
                <w:szCs w:val="24"/>
              </w:rPr>
            </w:pPr>
            <w:r w:rsidRPr="00AF4606">
              <w:rPr>
                <w:sz w:val="22"/>
                <w:szCs w:val="22"/>
              </w:rPr>
              <w:t>«Детск</w:t>
            </w:r>
            <w:r>
              <w:rPr>
                <w:sz w:val="22"/>
                <w:szCs w:val="22"/>
              </w:rPr>
              <w:t>ий сад № 55</w:t>
            </w:r>
            <w:r w:rsidRPr="006E40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по ОКПО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F1450" w:rsidRPr="00F018CD" w:rsidRDefault="002F1450" w:rsidP="00A553A1">
            <w:pPr>
              <w:pStyle w:val="a4"/>
              <w:rPr>
                <w:sz w:val="24"/>
                <w:szCs w:val="24"/>
              </w:rPr>
            </w:pPr>
            <w:r w:rsidRPr="00F018CD">
              <w:rPr>
                <w:sz w:val="24"/>
                <w:szCs w:val="24"/>
              </w:rPr>
              <w:t xml:space="preserve">Код </w:t>
            </w:r>
          </w:p>
        </w:tc>
      </w:tr>
      <w:tr w:rsidR="002F1450" w:rsidRPr="00F018CD" w:rsidTr="002F145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47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F1450" w:rsidRPr="00F018CD" w:rsidRDefault="002F1450" w:rsidP="00A553A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2F1450" w:rsidRPr="00F018CD" w:rsidRDefault="002F1450" w:rsidP="00A553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26208235</w:t>
            </w:r>
          </w:p>
        </w:tc>
      </w:tr>
    </w:tbl>
    <w:p w:rsidR="002F1450" w:rsidRDefault="002F1450" w:rsidP="002F1450">
      <w:pPr>
        <w:pStyle w:val="a4"/>
      </w:pPr>
    </w:p>
    <w:p w:rsidR="002F1450" w:rsidRDefault="002F1450" w:rsidP="002F1450">
      <w:pPr>
        <w:pStyle w:val="a4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2069"/>
        <w:gridCol w:w="2299"/>
      </w:tblGrid>
      <w:tr w:rsidR="002F1450" w:rsidRPr="007D7763" w:rsidTr="00A553A1">
        <w:trPr>
          <w:trHeight w:val="493"/>
        </w:trPr>
        <w:tc>
          <w:tcPr>
            <w:tcW w:w="557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F1450" w:rsidRPr="007D7763" w:rsidRDefault="002F1450" w:rsidP="00A553A1">
            <w:pPr>
              <w:pStyle w:val="1"/>
              <w:rPr>
                <w:sz w:val="24"/>
              </w:rPr>
            </w:pPr>
            <w:r w:rsidRPr="007D7763">
              <w:rPr>
                <w:sz w:val="24"/>
              </w:rPr>
              <w:t xml:space="preserve">                                                                        </w:t>
            </w:r>
          </w:p>
          <w:p w:rsidR="002F1450" w:rsidRPr="007D7763" w:rsidRDefault="002F1450" w:rsidP="00A553A1">
            <w:pPr>
              <w:pStyle w:val="1"/>
              <w:rPr>
                <w:b/>
                <w:sz w:val="24"/>
              </w:rPr>
            </w:pPr>
            <w:r>
              <w:rPr>
                <w:sz w:val="24"/>
              </w:rPr>
              <w:t xml:space="preserve">Приказ </w:t>
            </w:r>
          </w:p>
          <w:p w:rsidR="002F1450" w:rsidRPr="007D7763" w:rsidRDefault="002F1450" w:rsidP="00A553A1">
            <w:pPr>
              <w:pStyle w:val="1"/>
              <w:rPr>
                <w:sz w:val="24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F1450" w:rsidRPr="007D7763" w:rsidRDefault="002F1450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Номер документа</w:t>
            </w:r>
          </w:p>
        </w:tc>
        <w:tc>
          <w:tcPr>
            <w:tcW w:w="2390" w:type="dxa"/>
          </w:tcPr>
          <w:p w:rsidR="002F1450" w:rsidRPr="007D7763" w:rsidRDefault="002F1450" w:rsidP="00A553A1">
            <w:pPr>
              <w:pStyle w:val="1"/>
              <w:rPr>
                <w:sz w:val="20"/>
              </w:rPr>
            </w:pPr>
            <w:r w:rsidRPr="007D7763">
              <w:rPr>
                <w:sz w:val="20"/>
              </w:rPr>
              <w:t>Дата составления</w:t>
            </w:r>
          </w:p>
        </w:tc>
      </w:tr>
      <w:tr w:rsidR="002F1450" w:rsidRPr="007D7763" w:rsidTr="00A553A1">
        <w:trPr>
          <w:trHeight w:val="200"/>
        </w:trPr>
        <w:tc>
          <w:tcPr>
            <w:tcW w:w="5574" w:type="dxa"/>
            <w:vMerge/>
            <w:tcBorders>
              <w:left w:val="nil"/>
              <w:right w:val="single" w:sz="4" w:space="0" w:color="auto"/>
            </w:tcBorders>
          </w:tcPr>
          <w:p w:rsidR="002F1450" w:rsidRPr="007D7763" w:rsidRDefault="002F1450" w:rsidP="00A553A1">
            <w:pPr>
              <w:pStyle w:val="1"/>
              <w:rPr>
                <w:sz w:val="24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2F1450" w:rsidRPr="007D7763" w:rsidRDefault="002F1450" w:rsidP="00A553A1">
            <w:pPr>
              <w:pStyle w:val="1"/>
              <w:rPr>
                <w:sz w:val="20"/>
              </w:rPr>
            </w:pPr>
            <w:r>
              <w:rPr>
                <w:sz w:val="20"/>
              </w:rPr>
              <w:t>74</w:t>
            </w:r>
            <w:r w:rsidR="00695F95">
              <w:rPr>
                <w:sz w:val="20"/>
              </w:rPr>
              <w:t>/1</w:t>
            </w:r>
          </w:p>
        </w:tc>
        <w:tc>
          <w:tcPr>
            <w:tcW w:w="2390" w:type="dxa"/>
          </w:tcPr>
          <w:p w:rsidR="002F1450" w:rsidRPr="007D7763" w:rsidRDefault="002F1450" w:rsidP="00A553A1">
            <w:pPr>
              <w:pStyle w:val="1"/>
              <w:rPr>
                <w:sz w:val="20"/>
              </w:rPr>
            </w:pPr>
            <w:r>
              <w:rPr>
                <w:sz w:val="20"/>
              </w:rPr>
              <w:t>29.08.2014</w:t>
            </w:r>
          </w:p>
        </w:tc>
      </w:tr>
      <w:tr w:rsidR="002F1450" w:rsidRPr="007D7763" w:rsidTr="00A553A1">
        <w:trPr>
          <w:trHeight w:val="360"/>
        </w:trPr>
        <w:tc>
          <w:tcPr>
            <w:tcW w:w="5574" w:type="dxa"/>
            <w:vMerge/>
            <w:tcBorders>
              <w:left w:val="nil"/>
              <w:bottom w:val="nil"/>
              <w:right w:val="nil"/>
            </w:tcBorders>
          </w:tcPr>
          <w:p w:rsidR="002F1450" w:rsidRPr="007D7763" w:rsidRDefault="002F1450" w:rsidP="00A553A1">
            <w:pPr>
              <w:pStyle w:val="1"/>
              <w:rPr>
                <w:sz w:val="24"/>
              </w:rPr>
            </w:pPr>
          </w:p>
        </w:tc>
        <w:tc>
          <w:tcPr>
            <w:tcW w:w="4542" w:type="dxa"/>
            <w:gridSpan w:val="2"/>
            <w:tcBorders>
              <w:left w:val="nil"/>
              <w:bottom w:val="nil"/>
              <w:right w:val="nil"/>
            </w:tcBorders>
          </w:tcPr>
          <w:p w:rsidR="002F1450" w:rsidRPr="007D7763" w:rsidRDefault="002F1450" w:rsidP="00A553A1">
            <w:pPr>
              <w:pStyle w:val="1"/>
              <w:rPr>
                <w:sz w:val="20"/>
              </w:rPr>
            </w:pPr>
          </w:p>
        </w:tc>
      </w:tr>
    </w:tbl>
    <w:p w:rsidR="002F1450" w:rsidRDefault="002F1450"/>
    <w:p w:rsidR="00103367" w:rsidRDefault="002F1450" w:rsidP="00103367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антикоррупционной</w:t>
      </w:r>
      <w:proofErr w:type="spellEnd"/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2F1450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1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ДОУ</w:t>
      </w:r>
      <w:r w:rsidR="0010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1450" w:rsidRPr="00103367" w:rsidRDefault="002F1450" w:rsidP="008009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реализации Федерального закона от 25 декабря 2008 года № 273-ФЗ  «О противодействии коррупции», </w:t>
      </w:r>
      <w:r w:rsidRPr="00103367">
        <w:rPr>
          <w:rFonts w:ascii="Times New Roman" w:hAnsi="Times New Roman" w:cs="Times New Roman"/>
          <w:sz w:val="28"/>
          <w:szCs w:val="28"/>
        </w:rPr>
        <w:t>муниципальн</w:t>
      </w:r>
      <w:r w:rsidR="00103367" w:rsidRPr="00103367">
        <w:rPr>
          <w:rFonts w:ascii="Times New Roman" w:hAnsi="Times New Roman" w:cs="Times New Roman"/>
          <w:sz w:val="28"/>
          <w:szCs w:val="28"/>
        </w:rPr>
        <w:t xml:space="preserve">ой целевой </w:t>
      </w:r>
      <w:proofErr w:type="spellStart"/>
      <w:r w:rsidRPr="00103367">
        <w:rPr>
          <w:rFonts w:ascii="Times New Roman" w:hAnsi="Times New Roman" w:cs="Times New Roman"/>
          <w:sz w:val="28"/>
          <w:szCs w:val="28"/>
        </w:rPr>
        <w:t>антикоррупционн</w:t>
      </w:r>
      <w:r w:rsidR="00103367" w:rsidRPr="0010336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0336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3367" w:rsidRPr="00103367">
        <w:rPr>
          <w:rFonts w:ascii="Times New Roman" w:hAnsi="Times New Roman" w:cs="Times New Roman"/>
          <w:sz w:val="28"/>
          <w:szCs w:val="28"/>
        </w:rPr>
        <w:t>ы</w:t>
      </w:r>
      <w:r w:rsidRPr="00103367">
        <w:rPr>
          <w:rFonts w:ascii="Times New Roman" w:hAnsi="Times New Roman" w:cs="Times New Roman"/>
          <w:sz w:val="28"/>
          <w:szCs w:val="28"/>
        </w:rPr>
        <w:t xml:space="preserve"> на 2014-2016 годы, утвержденн</w:t>
      </w:r>
      <w:r w:rsidR="00103367" w:rsidRPr="00103367">
        <w:rPr>
          <w:rFonts w:ascii="Times New Roman" w:hAnsi="Times New Roman" w:cs="Times New Roman"/>
          <w:sz w:val="28"/>
          <w:szCs w:val="28"/>
        </w:rPr>
        <w:t>ой</w:t>
      </w:r>
      <w:r w:rsidRPr="00103367">
        <w:rPr>
          <w:rFonts w:ascii="Times New Roman" w:hAnsi="Times New Roman" w:cs="Times New Roman"/>
          <w:sz w:val="28"/>
          <w:szCs w:val="28"/>
        </w:rPr>
        <w:t xml:space="preserve"> решением Красноярского городского Совета депутатов от 09.09.2014 № 4-64, план</w:t>
      </w:r>
      <w:r w:rsidR="00103367" w:rsidRPr="00103367">
        <w:rPr>
          <w:rFonts w:ascii="Times New Roman" w:hAnsi="Times New Roman" w:cs="Times New Roman"/>
          <w:sz w:val="28"/>
          <w:szCs w:val="28"/>
        </w:rPr>
        <w:t>а</w:t>
      </w:r>
      <w:r w:rsidRPr="0010336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города Красноярска на 2015 год, утвержденный распоряжением администра</w:t>
      </w:r>
      <w:r w:rsidR="00103367" w:rsidRPr="00103367">
        <w:rPr>
          <w:rFonts w:ascii="Times New Roman" w:hAnsi="Times New Roman" w:cs="Times New Roman"/>
          <w:sz w:val="28"/>
          <w:szCs w:val="28"/>
        </w:rPr>
        <w:t>ции города от 04.02.2015 № 23-р.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03367" w:rsidRPr="00103367" w:rsidRDefault="00103367" w:rsidP="00103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EC" w:rsidRDefault="008009EC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в МБДОУ № 55 комиссию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в следующем составе:</w:t>
      </w:r>
    </w:p>
    <w:p w:rsidR="008009EC" w:rsidRDefault="008009EC" w:rsidP="008009EC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заведующий;</w:t>
      </w:r>
    </w:p>
    <w:p w:rsidR="008009EC" w:rsidRDefault="008009EC" w:rsidP="008009EC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комиссии: Дроздова И.Э –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по АХР;</w:t>
      </w:r>
    </w:p>
    <w:p w:rsidR="008009EC" w:rsidRDefault="008009EC" w:rsidP="008009EC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воспитатель;</w:t>
      </w:r>
    </w:p>
    <w:p w:rsidR="008009EC" w:rsidRPr="008009EC" w:rsidRDefault="008009EC" w:rsidP="008009EC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Фомичёва Г.Г – воспитатель, председатель ППО.</w:t>
      </w:r>
    </w:p>
    <w:p w:rsidR="00103367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80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367" w:rsidRPr="00103367" w:rsidRDefault="00103367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общем собрании трудового коллектива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МБДОУ № 55;</w:t>
      </w:r>
    </w:p>
    <w:p w:rsidR="002F1450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заместителя заведующего по АХР – Дроздову И.Э, старшего воспитателя – </w:t>
      </w:r>
      <w:proofErr w:type="spellStart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Берестневу</w:t>
      </w:r>
      <w:proofErr w:type="spellEnd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450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Ответственному за ведение сайта ДОУ </w:t>
      </w:r>
      <w:proofErr w:type="spellStart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Берестневой</w:t>
      </w:r>
      <w:proofErr w:type="spellEnd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proofErr w:type="gramStart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своевременное  размещение нормативно-правовых актов и иных материалов </w:t>
      </w:r>
      <w:proofErr w:type="spellStart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на сайте ДОУ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450" w:rsidRPr="00103367" w:rsidRDefault="002F1450" w:rsidP="008009EC">
      <w:pPr>
        <w:pStyle w:val="a6"/>
        <w:numPr>
          <w:ilvl w:val="0"/>
          <w:numId w:val="1"/>
        </w:num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родительским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367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ответственное лицо за прием от граждан сведений о коррупционных проявлениях в ДОУ 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Дроздову И.Э - заместителя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хозяйственной работе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367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3367"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Не допускать, пресекать любые мероприятия по принудительному сбору денежных сре</w:t>
      </w:r>
      <w:proofErr w:type="gramStart"/>
      <w:r w:rsidR="00103367"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>дств в д</w:t>
      </w:r>
      <w:proofErr w:type="gramEnd"/>
      <w:r w:rsidR="00103367"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>ошкольном учреждении;</w:t>
      </w:r>
    </w:p>
    <w:p w:rsidR="002F1450" w:rsidRPr="00103367" w:rsidRDefault="002F1450" w:rsidP="008009EC">
      <w:pPr>
        <w:pStyle w:val="a6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10336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2F1450" w:rsidRPr="002F1450" w:rsidRDefault="002F1450" w:rsidP="008009EC">
      <w:pPr>
        <w:spacing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50" w:rsidRPr="002F1450" w:rsidRDefault="002F1450" w:rsidP="0010336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3367" w:rsidRPr="00103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_______________________М.В.Федотко</w:t>
      </w:r>
      <w:proofErr w:type="spellEnd"/>
      <w:r w:rsidRPr="002F145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F1450" w:rsidRPr="002F1450" w:rsidRDefault="002F1450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50" w:rsidRDefault="002F1450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5" w:rsidRPr="00D80AE4" w:rsidRDefault="00695F95" w:rsidP="00695F9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A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D80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0AE4"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:rsidR="00695F95" w:rsidRPr="00D80AE4" w:rsidRDefault="00695F95" w:rsidP="00695F95">
      <w:pPr>
        <w:jc w:val="right"/>
        <w:rPr>
          <w:rFonts w:ascii="Times New Roman" w:hAnsi="Times New Roman" w:cs="Times New Roman"/>
          <w:sz w:val="24"/>
          <w:szCs w:val="24"/>
        </w:rPr>
      </w:pPr>
      <w:r w:rsidRPr="00D80A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74/1 </w:t>
      </w:r>
      <w:r w:rsidRPr="00D80AE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29.08.2014г.</w:t>
      </w:r>
    </w:p>
    <w:p w:rsidR="00695F95" w:rsidRDefault="00695F95" w:rsidP="00695F95"/>
    <w:p w:rsidR="00695F95" w:rsidRDefault="00695F95" w:rsidP="00695F95">
      <w:pPr>
        <w:pStyle w:val="a4"/>
        <w:rPr>
          <w:b/>
          <w:color w:val="283543"/>
        </w:rPr>
      </w:pPr>
      <w:r>
        <w:rPr>
          <w:b/>
          <w:bCs/>
          <w:color w:val="283543"/>
        </w:rPr>
        <w:t>ПЛАН </w:t>
      </w:r>
    </w:p>
    <w:p w:rsidR="00695F95" w:rsidRDefault="00695F95" w:rsidP="00695F95">
      <w:pPr>
        <w:pStyle w:val="a4"/>
        <w:rPr>
          <w:b/>
          <w:color w:val="283543"/>
        </w:rPr>
      </w:pPr>
      <w:r>
        <w:rPr>
          <w:b/>
          <w:color w:val="283543"/>
        </w:rPr>
        <w:t>МЕРОПРИЯТИЙ ПО ПРОТИВОДЕЙСТВИЮ КОРРУПЦИИ</w:t>
      </w:r>
    </w:p>
    <w:p w:rsidR="00695F95" w:rsidRDefault="00695F95" w:rsidP="00695F95">
      <w:pPr>
        <w:pStyle w:val="a4"/>
        <w:rPr>
          <w:b/>
          <w:color w:val="283543"/>
        </w:rPr>
      </w:pPr>
      <w:r>
        <w:rPr>
          <w:b/>
          <w:color w:val="283543"/>
        </w:rPr>
        <w:t xml:space="preserve">в МБДОУ № 55 </w:t>
      </w:r>
    </w:p>
    <w:p w:rsidR="00695F95" w:rsidRDefault="00695F95" w:rsidP="00695F95">
      <w:pPr>
        <w:pStyle w:val="a4"/>
        <w:rPr>
          <w:color w:val="283543"/>
        </w:rPr>
      </w:pPr>
      <w:r>
        <w:rPr>
          <w:b/>
          <w:color w:val="283543"/>
        </w:rPr>
        <w:t>на 2014-2015 учебный год</w:t>
      </w:r>
    </w:p>
    <w:p w:rsidR="00695F95" w:rsidRPr="00D80AE4" w:rsidRDefault="00695F95" w:rsidP="00695F95">
      <w:pPr>
        <w:pStyle w:val="a4"/>
        <w:spacing w:before="195" w:after="195" w:line="330" w:lineRule="atLeast"/>
        <w:rPr>
          <w:color w:val="000000"/>
          <w:szCs w:val="28"/>
        </w:rPr>
      </w:pPr>
      <w:r>
        <w:rPr>
          <w:color w:val="283543"/>
        </w:rPr>
        <w:t> </w:t>
      </w:r>
      <w:r w:rsidRPr="00D80AE4">
        <w:rPr>
          <w:b/>
          <w:color w:val="283543"/>
          <w:szCs w:val="28"/>
        </w:rPr>
        <w:t>Ц</w:t>
      </w:r>
      <w:r w:rsidRPr="00D80AE4">
        <w:rPr>
          <w:b/>
          <w:color w:val="000000"/>
          <w:szCs w:val="28"/>
        </w:rPr>
        <w:t>ель: </w:t>
      </w:r>
      <w:r w:rsidRPr="00D80AE4">
        <w:rPr>
          <w:color w:val="000000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proofErr w:type="spellStart"/>
      <w:proofErr w:type="gramStart"/>
      <w:r w:rsidRPr="00D80AE4">
        <w:rPr>
          <w:color w:val="000000"/>
          <w:szCs w:val="28"/>
        </w:rPr>
        <w:t>в</w:t>
      </w:r>
      <w:proofErr w:type="spellEnd"/>
      <w:proofErr w:type="gramEnd"/>
      <w:r w:rsidRPr="00D80AE4">
        <w:rPr>
          <w:color w:val="000000"/>
          <w:szCs w:val="28"/>
        </w:rPr>
        <w:t xml:space="preserve"> МБДОУ № 55.</w:t>
      </w:r>
    </w:p>
    <w:p w:rsidR="00695F95" w:rsidRPr="00D80AE4" w:rsidRDefault="00695F95" w:rsidP="00695F95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80AE4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695F95" w:rsidRPr="00D80AE4" w:rsidRDefault="00695F95" w:rsidP="00695F95">
      <w:pPr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sz w:val="28"/>
          <w:szCs w:val="28"/>
        </w:rPr>
      </w:pPr>
      <w:r w:rsidRPr="00D80AE4">
        <w:rPr>
          <w:rFonts w:ascii="Times New Roman" w:hAnsi="Times New Roman" w:cs="Times New Roman"/>
          <w:sz w:val="28"/>
          <w:szCs w:val="28"/>
        </w:rPr>
        <w:t>систематизация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условий,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способствующих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коррупции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ДОУ; </w:t>
      </w:r>
    </w:p>
    <w:p w:rsidR="00695F95" w:rsidRPr="00D80AE4" w:rsidRDefault="00695F95" w:rsidP="00695F95">
      <w:pPr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sz w:val="28"/>
          <w:szCs w:val="28"/>
        </w:rPr>
      </w:pPr>
      <w:r w:rsidRPr="00D80AE4">
        <w:rPr>
          <w:rFonts w:ascii="Times New Roman" w:hAnsi="Times New Roman" w:cs="Times New Roman"/>
          <w:sz w:val="28"/>
          <w:szCs w:val="28"/>
        </w:rPr>
        <w:t>разработка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мер,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направленных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обеспечение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прозрачности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действий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ответственных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лиц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условиях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коррупционной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ситуации; </w:t>
      </w:r>
    </w:p>
    <w:p w:rsidR="00695F95" w:rsidRPr="00D80AE4" w:rsidRDefault="00695F95" w:rsidP="00695F95">
      <w:pPr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sz w:val="28"/>
          <w:szCs w:val="28"/>
        </w:rPr>
      </w:pPr>
      <w:r w:rsidRPr="00D80AE4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методов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обучения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воспитания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детей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нравственным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нормам,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составляющим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основу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личности,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устойчивой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против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коррупции; </w:t>
      </w:r>
    </w:p>
    <w:p w:rsidR="00695F95" w:rsidRPr="00D80AE4" w:rsidRDefault="00695F95" w:rsidP="00695F95">
      <w:pPr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sz w:val="28"/>
          <w:szCs w:val="28"/>
        </w:rPr>
      </w:pPr>
      <w:r w:rsidRPr="00D80AE4">
        <w:rPr>
          <w:rFonts w:ascii="Times New Roman" w:hAnsi="Times New Roman" w:cs="Times New Roman"/>
          <w:sz w:val="28"/>
          <w:szCs w:val="28"/>
        </w:rPr>
        <w:t>разработка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внедрение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механизмов,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снимающих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возможность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коррупционных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действий; </w:t>
      </w:r>
    </w:p>
    <w:p w:rsidR="00695F95" w:rsidRPr="00D80AE4" w:rsidRDefault="00695F95" w:rsidP="00695F95">
      <w:pPr>
        <w:numPr>
          <w:ilvl w:val="0"/>
          <w:numId w:val="2"/>
        </w:numPr>
        <w:suppressAutoHyphens/>
        <w:ind w:left="0" w:firstLine="357"/>
        <w:rPr>
          <w:rFonts w:ascii="Times New Roman" w:hAnsi="Times New Roman" w:cs="Times New Roman"/>
          <w:sz w:val="28"/>
          <w:szCs w:val="28"/>
        </w:rPr>
      </w:pPr>
      <w:r w:rsidRPr="00D80AE4">
        <w:rPr>
          <w:rFonts w:ascii="Times New Roman" w:hAnsi="Times New Roman" w:cs="Times New Roman"/>
          <w:sz w:val="28"/>
          <w:szCs w:val="28"/>
        </w:rPr>
        <w:t>содействие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реализации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прав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граждан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организаций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доступ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информации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фактах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коррупции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D80AE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факторов,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также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на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свободное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освещение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в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средствах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массовой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информации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(сайт</w:t>
      </w:r>
      <w:r w:rsidRPr="00D80AE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80AE4">
        <w:rPr>
          <w:rFonts w:ascii="Times New Roman" w:hAnsi="Times New Roman" w:cs="Times New Roman"/>
          <w:sz w:val="28"/>
          <w:szCs w:val="28"/>
        </w:rPr>
        <w:t>ДОУ). </w:t>
      </w:r>
    </w:p>
    <w:p w:rsidR="00695F95" w:rsidRPr="00EE4FC9" w:rsidRDefault="00695F95" w:rsidP="00695F95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12" w:type="dxa"/>
        <w:tblLayout w:type="fixed"/>
        <w:tblCellMar>
          <w:left w:w="0" w:type="dxa"/>
          <w:right w:w="336" w:type="dxa"/>
        </w:tblCellMar>
        <w:tblLook w:val="0000"/>
      </w:tblPr>
      <w:tblGrid>
        <w:gridCol w:w="876"/>
        <w:gridCol w:w="4860"/>
        <w:gridCol w:w="2160"/>
        <w:gridCol w:w="1816"/>
      </w:tblGrid>
      <w:tr w:rsidR="00695F95" w:rsidRPr="00D80AE4" w:rsidTr="00A553A1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94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Ответственный, исполнитель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202" w:right="-28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6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rPr>
          <w:trHeight w:val="684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95F95" w:rsidRPr="00D80AE4" w:rsidRDefault="00695F95" w:rsidP="00A553A1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836" w:type="dxa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антикоррупционной</w:t>
            </w:r>
            <w:proofErr w:type="spellEnd"/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экспертизы </w:t>
            </w:r>
          </w:p>
          <w:p w:rsidR="00695F95" w:rsidRPr="00D80AE4" w:rsidRDefault="00695F95" w:rsidP="00A553A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нормативно-правовых актов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нормативно-правовых актов МБДОУ № 55, подлежащих проверке на коррумпированность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  <w:p w:rsidR="00695F95" w:rsidRPr="00D80AE4" w:rsidRDefault="00695F95" w:rsidP="00A553A1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ответственного </w:t>
            </w:r>
            <w:r w:rsidRPr="00D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должностного лица за профилактику коррупционных и иных правонарушений;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95F95" w:rsidRPr="00D80AE4" w:rsidRDefault="00695F95" w:rsidP="00A553A1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5" w:rsidRPr="00D80AE4" w:rsidRDefault="00695F95" w:rsidP="00A55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spacing w:before="120" w:after="120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1.2. Разработка системы мер, направленных на совершенствование осуществления руководства </w:t>
            </w:r>
            <w:r w:rsidRPr="00D80AE4">
              <w:rPr>
                <w:rFonts w:ascii="Times New Roman" w:hAnsi="Times New Roman" w:cs="Times New Roman"/>
                <w:i/>
                <w:sz w:val="24"/>
                <w:szCs w:val="24"/>
              </w:rPr>
              <w:t>МБДОУ № 55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tabs>
                <w:tab w:val="left" w:pos="4812"/>
              </w:tabs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Педагогических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советах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spacing w:before="120" w:after="120"/>
              <w:ind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spacing w:before="120" w:after="120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5F95" w:rsidRPr="00D80AE4" w:rsidTr="00A553A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2.2. Совершенствование организации деятельности ДОУ  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 размещению государственных заказов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 выполнением условий государственных контрактов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Дроздова И.Э.,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95F95" w:rsidRPr="00D80AE4" w:rsidTr="00A553A1">
        <w:tblPrEx>
          <w:tblCellMar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left="135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Федотко</w:t>
            </w:r>
            <w:proofErr w:type="spellEnd"/>
            <w:r w:rsidRPr="00D80AE4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Дроздова И.Э.,</w:t>
            </w:r>
          </w:p>
          <w:p w:rsidR="00695F95" w:rsidRPr="00D80AE4" w:rsidRDefault="00695F95" w:rsidP="00A553A1">
            <w:pPr>
              <w:snapToGrid w:val="0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F95" w:rsidRPr="00D80AE4" w:rsidRDefault="00695F95" w:rsidP="00A553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E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95F95" w:rsidRDefault="00695F95" w:rsidP="00695F95">
      <w:pPr>
        <w:pStyle w:val="a4"/>
        <w:spacing w:before="195" w:line="330" w:lineRule="atLeast"/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Default="00695F95" w:rsidP="00695F95">
      <w:pPr>
        <w:pStyle w:val="a4"/>
        <w:spacing w:before="195" w:line="330" w:lineRule="atLeast"/>
        <w:rPr>
          <w:b/>
          <w:color w:val="000000"/>
        </w:rPr>
      </w:pPr>
    </w:p>
    <w:p w:rsidR="00695F95" w:rsidRPr="002F1450" w:rsidRDefault="00695F95" w:rsidP="002F145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5F95" w:rsidRPr="002F1450" w:rsidSect="009E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A7B55"/>
    <w:multiLevelType w:val="hybridMultilevel"/>
    <w:tmpl w:val="C4E0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450"/>
    <w:rsid w:val="00103367"/>
    <w:rsid w:val="00164F03"/>
    <w:rsid w:val="001C0C9D"/>
    <w:rsid w:val="002C50E5"/>
    <w:rsid w:val="002E551F"/>
    <w:rsid w:val="002F1450"/>
    <w:rsid w:val="0033737B"/>
    <w:rsid w:val="003A70EE"/>
    <w:rsid w:val="00421878"/>
    <w:rsid w:val="006109F7"/>
    <w:rsid w:val="00695F95"/>
    <w:rsid w:val="008009EC"/>
    <w:rsid w:val="00814B99"/>
    <w:rsid w:val="0082013D"/>
    <w:rsid w:val="00873980"/>
    <w:rsid w:val="008E0E73"/>
    <w:rsid w:val="009E4115"/>
    <w:rsid w:val="00B12DCE"/>
    <w:rsid w:val="00BD48BB"/>
    <w:rsid w:val="00E641BA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5"/>
  </w:style>
  <w:style w:type="paragraph" w:styleId="1">
    <w:name w:val="heading 1"/>
    <w:basedOn w:val="a"/>
    <w:next w:val="a"/>
    <w:link w:val="10"/>
    <w:qFormat/>
    <w:rsid w:val="002F1450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F1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2F1450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F1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3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2015-04-21T09:06:00Z</cp:lastPrinted>
  <dcterms:created xsi:type="dcterms:W3CDTF">2015-04-21T05:29:00Z</dcterms:created>
  <dcterms:modified xsi:type="dcterms:W3CDTF">2015-04-21T09:07:00Z</dcterms:modified>
</cp:coreProperties>
</file>